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A" w:rsidRPr="00DD0E4A" w:rsidRDefault="00DD0E4A" w:rsidP="00DD0E4A">
      <w:pPr>
        <w:spacing w:before="300" w:after="150" w:line="240" w:lineRule="auto"/>
        <w:jc w:val="center"/>
        <w:outlineLvl w:val="2"/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</w:pPr>
      <w:r w:rsidRPr="00DD0E4A"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  <w:t>Профилактика падений детей из окон.</w:t>
      </w:r>
    </w:p>
    <w:p w:rsidR="00DD0E4A" w:rsidRPr="00DD0E4A" w:rsidRDefault="00DD0E4A" w:rsidP="00DD0E4A">
      <w:pPr>
        <w:spacing w:before="150" w:after="150" w:line="240" w:lineRule="auto"/>
        <w:jc w:val="center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Уважаемые родители!</w:t>
      </w: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Каждый год с наступлением весенне-летнего периода регистрируются факты падения из окон малолетних детей. Зачастую данные происшествия заканчиваются тяжелыми травмами либо гибелью несовершеннолетних.</w:t>
      </w:r>
    </w:p>
    <w:p w:rsidR="00DD0E4A" w:rsidRPr="00DD0E4A" w:rsidRDefault="00DD0E4A" w:rsidP="00DD0E4A">
      <w:pPr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 xml:space="preserve">Как правило, во всех случаях падения дети самостоятельно забираются на подоконник, используя в качестве подставки различные предметы мебели, и, опираясь на противомоскитную сетку, выпадают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</w:t>
      </w: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закрытого окна.</w:t>
      </w:r>
      <w:r w:rsidRPr="00DD0E4A">
        <w:rPr>
          <w:rFonts w:ascii="Open Sans" w:eastAsia="Times New Roman" w:hAnsi="Open Sans" w:cs="Times New Roman"/>
          <w:noProof/>
          <w:color w:val="1A1A1A"/>
          <w:sz w:val="21"/>
          <w:szCs w:val="21"/>
          <w:lang w:eastAsia="ru-RU"/>
        </w:rPr>
        <w:drawing>
          <wp:inline distT="0" distB="0" distL="0" distR="0" wp14:anchorId="2B3B9490" wp14:editId="27BF27E3">
            <wp:extent cx="5715000" cy="3240405"/>
            <wp:effectExtent l="0" t="0" r="0" b="0"/>
            <wp:docPr id="6" name="Рисунок 6" descr="https://gkb4.zdrav36.ru/images/uploads/161796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kb4.zdrav36.ru/images/uploads/16179676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 xml:space="preserve"> </w:t>
      </w:r>
    </w:p>
    <w:p w:rsidR="00DD0E4A" w:rsidRPr="00DD0E4A" w:rsidRDefault="00DD0E4A" w:rsidP="00DD0E4A">
      <w:pPr>
        <w:spacing w:before="300" w:after="150" w:line="240" w:lineRule="auto"/>
        <w:outlineLvl w:val="2"/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</w:pPr>
      <w:r w:rsidRPr="00DD0E4A">
        <w:rPr>
          <w:rFonts w:ascii="Russia" w:eastAsia="Times New Roman" w:hAnsi="Russia" w:cs="Times New Roman"/>
          <w:color w:val="004C7B"/>
          <w:sz w:val="36"/>
          <w:szCs w:val="36"/>
          <w:lang w:eastAsia="ru-RU"/>
        </w:rPr>
        <w:t>Рекомендации родителям: «Угроза выпадения ребенка из окна»</w:t>
      </w:r>
    </w:p>
    <w:p w:rsidR="00DD0E4A" w:rsidRPr="00DD0E4A" w:rsidRDefault="00DD0E4A" w:rsidP="00DD0E4A">
      <w:pPr>
        <w:spacing w:after="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Pr="00DD0E4A" w:rsidRDefault="00DD0E4A" w:rsidP="00DD0E4A">
      <w:pPr>
        <w:spacing w:after="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DD0E4A" w:rsidRPr="00DD0E4A" w:rsidRDefault="00DD0E4A" w:rsidP="00DD0E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30"/>
          <w:szCs w:val="30"/>
          <w:lang w:eastAsia="ru-RU"/>
        </w:rPr>
      </w:pPr>
      <w:r w:rsidRPr="00DD0E4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DD0E4A" w:rsidRPr="00DD0E4A" w:rsidRDefault="00DD0E4A" w:rsidP="00DD0E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30"/>
          <w:szCs w:val="30"/>
          <w:lang w:eastAsia="ru-RU"/>
        </w:rPr>
      </w:pPr>
      <w:r w:rsidRPr="00DD0E4A">
        <w:rPr>
          <w:rFonts w:ascii="Arial" w:eastAsia="Times New Roman" w:hAnsi="Arial" w:cs="Arial"/>
          <w:sz w:val="30"/>
          <w:szCs w:val="30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DD0E4A" w:rsidRPr="00DD0E4A" w:rsidRDefault="00DD0E4A" w:rsidP="00DD0E4A">
      <w:pPr>
        <w:spacing w:after="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Pr="00DD0E4A" w:rsidRDefault="00DD0E4A" w:rsidP="00DD0E4A">
      <w:pPr>
        <w:spacing w:after="15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D0E4A">
        <w:rPr>
          <w:rFonts w:ascii="Open Sans" w:eastAsia="Times New Roman" w:hAnsi="Open Sans" w:cs="Times New Roman"/>
          <w:noProof/>
          <w:color w:val="1A1A1A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0</wp:posOffset>
            </wp:positionV>
            <wp:extent cx="6147435" cy="5078730"/>
            <wp:effectExtent l="0" t="0" r="5715" b="0"/>
            <wp:wrapSquare wrapText="bothSides"/>
            <wp:docPr id="5" name="Рисунок 5" descr="https://gkb4.zdrav36.ru/images/uploads/161796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kb4.zdrav36.ru/images/uploads/1617968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1269" r="6774" b="-1540"/>
                    <a:stretch/>
                  </pic:blipFill>
                  <pic:spPr bwMode="auto">
                    <a:xfrm>
                      <a:off x="0" y="0"/>
                      <a:ext cx="6147435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E4A" w:rsidRPr="00DD0E4A" w:rsidRDefault="00DD0E4A" w:rsidP="00DD0E4A">
      <w:pPr>
        <w:spacing w:after="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 xml:space="preserve">- Не </w:t>
      </w: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ставить мебель вблизи окон, чтобы ребёнок не взобрался на подоконник и не упал вниз.</w:t>
      </w: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Не следует класть вещи в беспорядке в процессе уборки возле балконных или межкомнатных остеклённых дверей, на подоконники, так как ребёнок может споткнуться и нанести себе травму или потянуться за игрушкой и выпасть из окна.</w:t>
      </w:r>
    </w:p>
    <w:p w:rsidR="00DD0E4A" w:rsidRPr="00DD0E4A" w:rsidRDefault="00DD0E4A" w:rsidP="00DD0E4A">
      <w:pPr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DD0E4A" w:rsidRPr="00DD0E4A" w:rsidRDefault="00DD0E4A" w:rsidP="00DD0E4A">
      <w:pPr>
        <w:spacing w:after="15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D0E4A">
        <w:rPr>
          <w:rFonts w:ascii="Open Sans" w:eastAsia="Times New Roman" w:hAnsi="Open Sans" w:cs="Times New Roman"/>
          <w:noProof/>
          <w:color w:val="1A1A1A"/>
          <w:sz w:val="21"/>
          <w:szCs w:val="21"/>
          <w:lang w:eastAsia="ru-RU"/>
        </w:rPr>
        <w:lastRenderedPageBreak/>
        <w:drawing>
          <wp:inline distT="0" distB="0" distL="0" distR="0">
            <wp:extent cx="6550025" cy="4084955"/>
            <wp:effectExtent l="0" t="0" r="3175" b="0"/>
            <wp:docPr id="4" name="Рисунок 4" descr="https://gkb4.zdrav36.ru/images/uploads/161796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kb4.zdrav36.ru/images/uploads/16179679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4A" w:rsidRPr="00DD0E4A" w:rsidRDefault="00DD0E4A" w:rsidP="00DD0E4A">
      <w:pPr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>- Установить на окна блокираторы или оконные ручки-замки с ключом препятствующие открытию окна ребёнком самостоятельно.</w:t>
      </w:r>
    </w:p>
    <w:p w:rsidR="00DD0E4A" w:rsidRPr="00DD0E4A" w:rsidRDefault="00DD0E4A" w:rsidP="00DD0E4A">
      <w:pPr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DD0E4A" w:rsidRPr="00DD0E4A" w:rsidRDefault="00DD0E4A" w:rsidP="00DD0E4A">
      <w:pPr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DD0E4A" w:rsidRPr="00DD0E4A" w:rsidRDefault="00DD0E4A" w:rsidP="00DD0E4A">
      <w:pPr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D0E4A">
        <w:rPr>
          <w:rFonts w:ascii="Open Sans" w:eastAsia="Times New Roman" w:hAnsi="Open Sans" w:cs="Times New Roman"/>
          <w:noProof/>
          <w:color w:val="1A1A1A"/>
          <w:sz w:val="21"/>
          <w:szCs w:val="21"/>
          <w:lang w:eastAsia="ru-RU"/>
        </w:rPr>
        <w:lastRenderedPageBreak/>
        <w:drawing>
          <wp:inline distT="0" distB="0" distL="0" distR="0">
            <wp:extent cx="6669405" cy="3697605"/>
            <wp:effectExtent l="0" t="0" r="0" b="0"/>
            <wp:docPr id="3" name="Рисунок 3" descr="https://gkb4.zdrav36.ru/images/uploads/161796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kb4.zdrav36.ru/images/uploads/16179698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4A" w:rsidRPr="00DD0E4A" w:rsidRDefault="00DD0E4A" w:rsidP="00DD0E4A">
      <w:pPr>
        <w:spacing w:after="15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D0E4A">
        <w:rPr>
          <w:rFonts w:ascii="Open Sans" w:eastAsia="Times New Roman" w:hAnsi="Open Sans" w:cs="Times New Roman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7623175" cy="4561840"/>
            <wp:effectExtent l="0" t="0" r="0" b="0"/>
            <wp:docPr id="2" name="Рисунок 2" descr="https://gkb4.zdrav36.ru/images/uploads/161796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kb4.zdrav36.ru/images/uploads/16179699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4A" w:rsidRPr="00DD0E4A" w:rsidRDefault="00DD0E4A" w:rsidP="00DD0E4A">
      <w:pPr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DD0E4A" w:rsidRPr="00DD0E4A" w:rsidRDefault="00DD0E4A" w:rsidP="00DD0E4A">
      <w:pPr>
        <w:spacing w:before="150" w:after="150" w:line="240" w:lineRule="auto"/>
        <w:outlineLvl w:val="3"/>
        <w:rPr>
          <w:rFonts w:ascii="Russia" w:eastAsia="Times New Roman" w:hAnsi="Russia" w:cs="Times New Roman"/>
          <w:sz w:val="30"/>
          <w:szCs w:val="30"/>
          <w:lang w:eastAsia="ru-RU"/>
        </w:rPr>
      </w:pP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</w:t>
      </w:r>
      <w:r w:rsidRPr="00DD0E4A">
        <w:rPr>
          <w:rFonts w:ascii="Russia" w:eastAsia="Times New Roman" w:hAnsi="Russia" w:cs="Times New Roman"/>
          <w:sz w:val="30"/>
          <w:szCs w:val="30"/>
          <w:lang w:eastAsia="ru-RU"/>
        </w:rPr>
        <w:lastRenderedPageBreak/>
        <w:t>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DD0E4A" w:rsidRPr="00DD0E4A" w:rsidRDefault="00DD0E4A" w:rsidP="00DD0E4A">
      <w:pPr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:rsidR="00DD0E4A" w:rsidRPr="00DD0E4A" w:rsidRDefault="00DD0E4A" w:rsidP="00DD0E4A">
      <w:pPr>
        <w:spacing w:after="15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D0E4A">
        <w:rPr>
          <w:rFonts w:ascii="Open Sans" w:eastAsia="Times New Roman" w:hAnsi="Open Sans" w:cs="Times New Roman"/>
          <w:noProof/>
          <w:color w:val="1A1A1A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-359741</wp:posOffset>
            </wp:positionH>
            <wp:positionV relativeFrom="paragraph">
              <wp:posOffset>4003</wp:posOffset>
            </wp:positionV>
            <wp:extent cx="9521825" cy="6768465"/>
            <wp:effectExtent l="0" t="0" r="3175" b="0"/>
            <wp:wrapTight wrapText="bothSides">
              <wp:wrapPolygon edited="0">
                <wp:start x="0" y="0"/>
                <wp:lineTo x="0" y="21521"/>
                <wp:lineTo x="21564" y="21521"/>
                <wp:lineTo x="21564" y="0"/>
                <wp:lineTo x="0" y="0"/>
              </wp:wrapPolygon>
            </wp:wrapTight>
            <wp:docPr id="1" name="Рисунок 1" descr="https://gkb4.zdrav36.ru/images/uploads/161796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kb4.zdrav36.ru/images/uploads/16179699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3AD" w:rsidRDefault="00F223AD" w:rsidP="00DD0E4A">
      <w:pPr>
        <w:ind w:left="-993" w:firstLine="142"/>
      </w:pPr>
      <w:bookmarkStart w:id="0" w:name="_GoBack"/>
      <w:bookmarkEnd w:id="0"/>
    </w:p>
    <w:sectPr w:rsidR="00F223AD" w:rsidSect="00DD0E4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4A" w:rsidRDefault="00DD0E4A" w:rsidP="00DD0E4A">
      <w:pPr>
        <w:spacing w:after="0" w:line="240" w:lineRule="auto"/>
      </w:pPr>
      <w:r>
        <w:separator/>
      </w:r>
    </w:p>
  </w:endnote>
  <w:endnote w:type="continuationSeparator" w:id="0">
    <w:p w:rsidR="00DD0E4A" w:rsidRDefault="00DD0E4A" w:rsidP="00D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4A" w:rsidRDefault="00DD0E4A" w:rsidP="00DD0E4A">
      <w:pPr>
        <w:spacing w:after="0" w:line="240" w:lineRule="auto"/>
      </w:pPr>
      <w:r>
        <w:separator/>
      </w:r>
    </w:p>
  </w:footnote>
  <w:footnote w:type="continuationSeparator" w:id="0">
    <w:p w:rsidR="00DD0E4A" w:rsidRDefault="00DD0E4A" w:rsidP="00DD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A"/>
    <w:rsid w:val="00DD0E4A"/>
    <w:rsid w:val="00F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DE82-BFD4-4ADC-81A3-334135E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0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E4A"/>
  </w:style>
  <w:style w:type="paragraph" w:styleId="a6">
    <w:name w:val="footer"/>
    <w:basedOn w:val="a"/>
    <w:link w:val="a7"/>
    <w:uiPriority w:val="99"/>
    <w:unhideWhenUsed/>
    <w:rsid w:val="00DD0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М.Б.</dc:creator>
  <cp:keywords/>
  <dc:description/>
  <cp:lastModifiedBy>Некрасова М.Б.</cp:lastModifiedBy>
  <cp:revision>1</cp:revision>
  <dcterms:created xsi:type="dcterms:W3CDTF">2022-04-18T09:45:00Z</dcterms:created>
  <dcterms:modified xsi:type="dcterms:W3CDTF">2022-04-18T09:51:00Z</dcterms:modified>
</cp:coreProperties>
</file>