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  <w:bookmarkStart w:id="0" w:name="_GoBack"/>
      <w:bookmarkEnd w:id="0"/>
      <w:r w:rsidRPr="0067420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833080" wp14:editId="42E854E6">
            <wp:simplePos x="0" y="0"/>
            <wp:positionH relativeFrom="page">
              <wp:posOffset>3865153</wp:posOffset>
            </wp:positionH>
            <wp:positionV relativeFrom="paragraph">
              <wp:posOffset>182879</wp:posOffset>
            </wp:positionV>
            <wp:extent cx="3498307" cy="3458845"/>
            <wp:effectExtent l="190500" t="133350" r="197485" b="198755"/>
            <wp:wrapThrough wrapText="bothSides">
              <wp:wrapPolygon edited="0">
                <wp:start x="235" y="-833"/>
                <wp:lineTo x="-1176" y="-595"/>
                <wp:lineTo x="-1176" y="21295"/>
                <wp:lineTo x="-588" y="22246"/>
                <wp:lineTo x="235" y="22722"/>
                <wp:lineTo x="21290" y="22722"/>
                <wp:lineTo x="22114" y="22246"/>
                <wp:lineTo x="22702" y="20462"/>
                <wp:lineTo x="22702" y="1309"/>
                <wp:lineTo x="21408" y="-476"/>
                <wp:lineTo x="21290" y="-833"/>
                <wp:lineTo x="235" y="-833"/>
              </wp:wrapPolygon>
            </wp:wrapThrough>
            <wp:docPr id="3" name="Рисунок 3" descr="http://cspp-semya.ru/assets/images/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pp-semya.ru/assets/images/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" t="-1450" r="1750" b="8839"/>
                    <a:stretch/>
                  </pic:blipFill>
                  <pic:spPr bwMode="auto">
                    <a:xfrm>
                      <a:off x="0" y="0"/>
                      <a:ext cx="3498491" cy="3459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1414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C24E" wp14:editId="02B7F0FF">
                <wp:simplePos x="0" y="0"/>
                <wp:positionH relativeFrom="column">
                  <wp:posOffset>-166312</wp:posOffset>
                </wp:positionH>
                <wp:positionV relativeFrom="paragraph">
                  <wp:posOffset>-41390</wp:posOffset>
                </wp:positionV>
                <wp:extent cx="3435927" cy="3601720"/>
                <wp:effectExtent l="133350" t="114300" r="107950" b="1320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27" cy="3601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bg1">
                              <a:lumMod val="75000"/>
                              <a:alpha val="60000"/>
                            </a:schemeClr>
                          </a:glow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215" w:rsidRPr="00780215" w:rsidRDefault="00780215" w:rsidP="0078021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88" w:lineRule="auto"/>
                              <w:ind w:firstLine="301"/>
                              <w:jc w:val="both"/>
                              <w:rPr>
                                <w:b/>
                                <w:color w:val="C00000"/>
                                <w:sz w:val="14"/>
                                <w:szCs w:val="28"/>
                              </w:rPr>
                            </w:pPr>
                          </w:p>
                          <w:p w:rsidR="00780215" w:rsidRPr="00780215" w:rsidRDefault="00780215" w:rsidP="0078021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88" w:lineRule="auto"/>
                              <w:ind w:firstLine="301"/>
                              <w:jc w:val="both"/>
                              <w:rPr>
                                <w:color w:val="414141"/>
                                <w:sz w:val="28"/>
                                <w:szCs w:val="28"/>
                              </w:rPr>
                            </w:pPr>
                            <w:r w:rsidRPr="0078021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В Международный день защиты детей и в любой другой день Вам готовы помочь и оказать правовую помощь, консультирование по вопросам защиты прав детей, предоставления мер социальной поддержки, адресной помощи, юридическим аспектам усыновления, опеки и попечительства, психолого-педагогическую, социальную поддержку и помощь несовершеннолетним гражданам, оказавшимся в трудной жизненной ситуации.</w:t>
                            </w:r>
                          </w:p>
                          <w:p w:rsidR="00780215" w:rsidRDefault="00780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C24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3.1pt;margin-top:-3.25pt;width:270.55pt;height:2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" fillcolor="#f2f2f2 [3052]" stroked="f" strokeweight=".5pt">
                <v:shadow on="t" color="black" opacity="26214f" origin=".5,-.5" offset="-.74836mm,.74836mm"/>
                <v:textbox>
                  <w:txbxContent>
                    <w:p w:rsidR="00780215" w:rsidRPr="00780215" w:rsidRDefault="00780215" w:rsidP="00780215">
                      <w:pPr>
                        <w:pStyle w:val="a3"/>
                        <w:shd w:val="clear" w:color="auto" w:fill="FFFFFF"/>
                        <w:spacing w:before="0" w:beforeAutospacing="0" w:after="0" w:afterAutospacing="0" w:line="288" w:lineRule="auto"/>
                        <w:ind w:firstLine="301"/>
                        <w:jc w:val="both"/>
                        <w:rPr>
                          <w:b/>
                          <w:color w:val="C00000"/>
                          <w:sz w:val="14"/>
                          <w:szCs w:val="28"/>
                        </w:rPr>
                      </w:pPr>
                    </w:p>
                    <w:p w:rsidR="00780215" w:rsidRPr="00780215" w:rsidRDefault="00780215" w:rsidP="00780215">
                      <w:pPr>
                        <w:pStyle w:val="a3"/>
                        <w:shd w:val="clear" w:color="auto" w:fill="FFFFFF"/>
                        <w:spacing w:before="0" w:beforeAutospacing="0" w:after="0" w:afterAutospacing="0" w:line="288" w:lineRule="auto"/>
                        <w:ind w:firstLine="301"/>
                        <w:jc w:val="both"/>
                        <w:rPr>
                          <w:color w:val="414141"/>
                          <w:sz w:val="28"/>
                          <w:szCs w:val="28"/>
                        </w:rPr>
                      </w:pPr>
                      <w:r w:rsidRPr="00780215">
                        <w:rPr>
                          <w:b/>
                          <w:color w:val="C00000"/>
                          <w:sz w:val="28"/>
                          <w:szCs w:val="28"/>
                        </w:rPr>
                        <w:t>В Международный день защиты детей и в любой другой день Вам готовы помочь и оказать правовую помощь, консультирование по вопросам защиты прав детей, предоставления мер социальной поддержки, адресной помощи, юридическим аспектам усыновления, опеки и попечительства, психолого-педагогическую, социальную поддержку и помощь несовершеннолетним гражданам, оказавшимся в трудной жизненной ситуации.</w:t>
                      </w:r>
                    </w:p>
                    <w:p w:rsidR="00780215" w:rsidRDefault="00780215"/>
                  </w:txbxContent>
                </v:textbox>
              </v:shape>
            </w:pict>
          </mc:Fallback>
        </mc:AlternateContent>
      </w: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674204" w:rsidRPr="00674204" w:rsidRDefault="00674204" w:rsidP="00780215">
      <w:pPr>
        <w:pStyle w:val="a3"/>
        <w:shd w:val="clear" w:color="auto" w:fill="FFFFFF"/>
        <w:spacing w:before="75" w:beforeAutospacing="0" w:after="75" w:afterAutospacing="0" w:line="360" w:lineRule="auto"/>
        <w:rPr>
          <w:color w:val="414141"/>
          <w:sz w:val="16"/>
          <w:szCs w:val="16"/>
        </w:rPr>
      </w:pPr>
    </w:p>
    <w:p w:rsidR="00780215" w:rsidRDefault="00780215" w:rsidP="0067420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</w:p>
    <w:p w:rsidR="00780215" w:rsidRDefault="00780215" w:rsidP="0067420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</w:p>
    <w:p w:rsidR="005A51D2" w:rsidRPr="00674204" w:rsidRDefault="002B7CD6" w:rsidP="0067420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  <w:r w:rsidRPr="00674204">
        <w:rPr>
          <w:color w:val="414141"/>
          <w:sz w:val="28"/>
          <w:szCs w:val="28"/>
        </w:rPr>
        <w:t xml:space="preserve">- </w:t>
      </w:r>
      <w:r w:rsidR="00780215" w:rsidRPr="00780215">
        <w:rPr>
          <w:color w:val="C00000"/>
          <w:sz w:val="28"/>
          <w:szCs w:val="28"/>
        </w:rPr>
        <w:t xml:space="preserve">Территориальная комиссия города </w:t>
      </w:r>
      <w:r w:rsidR="005A51D2" w:rsidRPr="00674204">
        <w:rPr>
          <w:color w:val="414141"/>
          <w:sz w:val="28"/>
          <w:szCs w:val="28"/>
        </w:rPr>
        <w:t xml:space="preserve">Новоуральска по делам несовершеннолетних и защите их прав по адресу </w:t>
      </w:r>
      <w:r w:rsidR="005A51D2" w:rsidRPr="00674204">
        <w:rPr>
          <w:b/>
          <w:color w:val="414141"/>
          <w:sz w:val="28"/>
          <w:szCs w:val="28"/>
        </w:rPr>
        <w:t>ул. Мичурина, 31, каб. 12,14,15</w:t>
      </w:r>
      <w:r w:rsidR="004F16DD" w:rsidRPr="00674204">
        <w:rPr>
          <w:color w:val="414141"/>
          <w:sz w:val="28"/>
          <w:szCs w:val="28"/>
        </w:rPr>
        <w:t xml:space="preserve">; </w:t>
      </w:r>
      <w:r w:rsidR="005A51D2" w:rsidRPr="00674204">
        <w:rPr>
          <w:color w:val="414141"/>
          <w:sz w:val="28"/>
          <w:szCs w:val="28"/>
        </w:rPr>
        <w:t>тел. (34370) 9-85-47, 9-63-25 факс: (34370) 9-85-47</w:t>
      </w:r>
      <w:r w:rsidR="004F16DD" w:rsidRPr="00674204">
        <w:rPr>
          <w:color w:val="414141"/>
          <w:sz w:val="28"/>
          <w:szCs w:val="28"/>
        </w:rPr>
        <w:t xml:space="preserve">; </w:t>
      </w:r>
      <w:r w:rsidR="005A51D2" w:rsidRPr="00674204">
        <w:rPr>
          <w:color w:val="414141"/>
          <w:sz w:val="28"/>
          <w:szCs w:val="28"/>
        </w:rPr>
        <w:t>электронн</w:t>
      </w:r>
      <w:r w:rsidR="004F16DD" w:rsidRPr="00674204">
        <w:rPr>
          <w:color w:val="414141"/>
          <w:sz w:val="28"/>
          <w:szCs w:val="28"/>
        </w:rPr>
        <w:t>ая</w:t>
      </w:r>
      <w:r w:rsidR="005A51D2" w:rsidRPr="00674204">
        <w:rPr>
          <w:color w:val="414141"/>
          <w:sz w:val="28"/>
          <w:szCs w:val="28"/>
        </w:rPr>
        <w:t xml:space="preserve"> почт</w:t>
      </w:r>
      <w:r w:rsidR="004F16DD" w:rsidRPr="00674204">
        <w:rPr>
          <w:color w:val="414141"/>
          <w:sz w:val="28"/>
          <w:szCs w:val="28"/>
        </w:rPr>
        <w:t>а</w:t>
      </w:r>
      <w:r w:rsidR="00674204" w:rsidRPr="00674204">
        <w:rPr>
          <w:color w:val="414141"/>
          <w:sz w:val="28"/>
          <w:szCs w:val="28"/>
        </w:rPr>
        <w:t xml:space="preserve"> </w:t>
      </w:r>
      <w:hyperlink r:id="rId6" w:history="1">
        <w:r w:rsidR="005A51D2" w:rsidRPr="00674204">
          <w:rPr>
            <w:color w:val="414141"/>
            <w:sz w:val="28"/>
            <w:szCs w:val="28"/>
          </w:rPr>
          <w:t>kdn@novouralsk.novotec.ru</w:t>
        </w:r>
      </w:hyperlink>
      <w:r w:rsidR="005A51D2" w:rsidRPr="00674204">
        <w:rPr>
          <w:color w:val="414141"/>
          <w:sz w:val="28"/>
          <w:szCs w:val="28"/>
        </w:rPr>
        <w:t>.</w:t>
      </w:r>
    </w:p>
    <w:p w:rsidR="004F16DD" w:rsidRPr="00674204" w:rsidRDefault="004F16DD" w:rsidP="0067420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  <w:r w:rsidRPr="00674204">
        <w:rPr>
          <w:color w:val="414141"/>
          <w:sz w:val="28"/>
          <w:szCs w:val="28"/>
        </w:rPr>
        <w:t xml:space="preserve">- </w:t>
      </w:r>
      <w:r w:rsidR="002B7CD6" w:rsidRPr="00780215">
        <w:rPr>
          <w:color w:val="C00000"/>
          <w:sz w:val="28"/>
          <w:szCs w:val="28"/>
        </w:rPr>
        <w:t xml:space="preserve">Управление социальной политики </w:t>
      </w:r>
      <w:r w:rsidR="002B7CD6" w:rsidRPr="00674204">
        <w:rPr>
          <w:color w:val="414141"/>
          <w:sz w:val="28"/>
          <w:szCs w:val="28"/>
        </w:rPr>
        <w:t>Министерства социальной политики Свердловской области по городу Новоуральску, отдел</w:t>
      </w:r>
      <w:r w:rsidR="00674204" w:rsidRPr="00674204">
        <w:rPr>
          <w:color w:val="414141"/>
          <w:sz w:val="28"/>
          <w:szCs w:val="28"/>
        </w:rPr>
        <w:t xml:space="preserve"> </w:t>
      </w:r>
      <w:r w:rsidRPr="00674204">
        <w:rPr>
          <w:color w:val="414141"/>
          <w:sz w:val="28"/>
          <w:szCs w:val="28"/>
        </w:rPr>
        <w:t>опеки, попечительства и семейной политики</w:t>
      </w:r>
      <w:r w:rsidR="004A3336" w:rsidRPr="00674204">
        <w:rPr>
          <w:b/>
          <w:color w:val="414141"/>
          <w:sz w:val="28"/>
          <w:szCs w:val="28"/>
        </w:rPr>
        <w:t>, ул. Гагарина, 7а</w:t>
      </w:r>
      <w:r w:rsidRPr="00674204">
        <w:rPr>
          <w:color w:val="414141"/>
          <w:sz w:val="28"/>
          <w:szCs w:val="28"/>
        </w:rPr>
        <w:t xml:space="preserve">; </w:t>
      </w:r>
      <w:r w:rsidR="004A3336" w:rsidRPr="00674204">
        <w:rPr>
          <w:color w:val="414141"/>
          <w:sz w:val="28"/>
          <w:szCs w:val="28"/>
        </w:rPr>
        <w:t>тел.</w:t>
      </w:r>
      <w:r w:rsidR="002B7CD6" w:rsidRPr="00674204">
        <w:rPr>
          <w:color w:val="414141"/>
          <w:sz w:val="28"/>
          <w:szCs w:val="28"/>
        </w:rPr>
        <w:t>: (34370) 4-74-95</w:t>
      </w:r>
      <w:r w:rsidRPr="00674204">
        <w:rPr>
          <w:color w:val="414141"/>
          <w:sz w:val="28"/>
          <w:szCs w:val="28"/>
        </w:rPr>
        <w:t>; 4-84-60; 4-47-97</w:t>
      </w:r>
    </w:p>
    <w:p w:rsidR="002B7CD6" w:rsidRPr="00674204" w:rsidRDefault="004F16DD" w:rsidP="0067420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  <w:r w:rsidRPr="00674204">
        <w:rPr>
          <w:color w:val="414141"/>
          <w:sz w:val="28"/>
          <w:szCs w:val="28"/>
        </w:rPr>
        <w:t xml:space="preserve">- </w:t>
      </w:r>
      <w:r w:rsidRPr="00780215">
        <w:rPr>
          <w:color w:val="C00000"/>
          <w:sz w:val="28"/>
          <w:szCs w:val="28"/>
        </w:rPr>
        <w:t xml:space="preserve">ГАУ «СРЦН города Новоуральска» </w:t>
      </w:r>
      <w:r w:rsidRPr="00674204">
        <w:rPr>
          <w:color w:val="414141"/>
          <w:sz w:val="28"/>
          <w:szCs w:val="28"/>
        </w:rPr>
        <w:t>(Радуга);</w:t>
      </w:r>
      <w:r w:rsidR="004A3336" w:rsidRPr="00674204">
        <w:rPr>
          <w:color w:val="414141"/>
          <w:sz w:val="28"/>
          <w:szCs w:val="28"/>
        </w:rPr>
        <w:t xml:space="preserve"> ул. Гагарина, 10;</w:t>
      </w:r>
      <w:r w:rsidR="00674204" w:rsidRPr="00674204">
        <w:rPr>
          <w:color w:val="414141"/>
          <w:sz w:val="28"/>
          <w:szCs w:val="28"/>
        </w:rPr>
        <w:t xml:space="preserve"> </w:t>
      </w:r>
      <w:r w:rsidRPr="00674204">
        <w:rPr>
          <w:color w:val="414141"/>
          <w:sz w:val="28"/>
          <w:szCs w:val="28"/>
        </w:rPr>
        <w:t>тел. (34370) 4-69-80; 4-69-81</w:t>
      </w:r>
      <w:r w:rsidR="004A3336" w:rsidRPr="00674204">
        <w:rPr>
          <w:color w:val="414141"/>
          <w:sz w:val="28"/>
          <w:szCs w:val="28"/>
        </w:rPr>
        <w:t>;</w:t>
      </w:r>
    </w:p>
    <w:p w:rsidR="005A51D2" w:rsidRPr="00674204" w:rsidRDefault="00674204" w:rsidP="0067420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  <w:r w:rsidRPr="00674204">
        <w:rPr>
          <w:color w:val="414141"/>
          <w:sz w:val="28"/>
          <w:szCs w:val="28"/>
        </w:rPr>
        <w:t xml:space="preserve"> </w:t>
      </w:r>
      <w:r w:rsidR="004A3336" w:rsidRPr="00674204">
        <w:rPr>
          <w:color w:val="414141"/>
          <w:sz w:val="28"/>
          <w:szCs w:val="28"/>
        </w:rPr>
        <w:t xml:space="preserve">- </w:t>
      </w:r>
      <w:r w:rsidRPr="00780215">
        <w:rPr>
          <w:color w:val="C00000"/>
          <w:sz w:val="28"/>
          <w:szCs w:val="28"/>
        </w:rPr>
        <w:t xml:space="preserve">Портал доверия </w:t>
      </w:r>
      <w:hyperlink r:id="rId7" w:tgtFrame="_blank" w:history="1">
        <w:r w:rsidR="005A51D2" w:rsidRPr="00674204">
          <w:rPr>
            <w:b/>
            <w:color w:val="414141"/>
            <w:sz w:val="28"/>
            <w:szCs w:val="28"/>
          </w:rPr>
          <w:t>www.Как-быть.рф</w:t>
        </w:r>
      </w:hyperlink>
      <w:r w:rsidR="004A3336" w:rsidRPr="00674204">
        <w:rPr>
          <w:color w:val="414141"/>
          <w:sz w:val="28"/>
          <w:szCs w:val="28"/>
        </w:rPr>
        <w:t>,</w:t>
      </w:r>
      <w:r w:rsidRPr="00674204">
        <w:rPr>
          <w:color w:val="414141"/>
          <w:sz w:val="28"/>
          <w:szCs w:val="28"/>
        </w:rPr>
        <w:t xml:space="preserve"> </w:t>
      </w:r>
      <w:r w:rsidR="005A51D2" w:rsidRPr="00674204">
        <w:rPr>
          <w:color w:val="414141"/>
          <w:sz w:val="28"/>
          <w:szCs w:val="28"/>
        </w:rPr>
        <w:t>с 14.00 до 02 часов на прямой связи специалисты службы доверия</w:t>
      </w:r>
      <w:r w:rsidR="004A3336" w:rsidRPr="00674204">
        <w:rPr>
          <w:color w:val="414141"/>
          <w:sz w:val="28"/>
          <w:szCs w:val="28"/>
        </w:rPr>
        <w:t>;</w:t>
      </w:r>
    </w:p>
    <w:p w:rsidR="005A51D2" w:rsidRPr="00674204" w:rsidRDefault="004A3336" w:rsidP="0067420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  <w:r w:rsidRPr="00674204">
        <w:rPr>
          <w:color w:val="414141"/>
          <w:sz w:val="28"/>
          <w:szCs w:val="28"/>
        </w:rPr>
        <w:t xml:space="preserve">- </w:t>
      </w:r>
      <w:r w:rsidR="005A51D2" w:rsidRPr="00780215">
        <w:rPr>
          <w:color w:val="C00000"/>
          <w:sz w:val="28"/>
          <w:szCs w:val="28"/>
        </w:rPr>
        <w:t xml:space="preserve">телефон экстренной психологической помощи </w:t>
      </w:r>
      <w:r w:rsidR="005A51D2" w:rsidRPr="00674204">
        <w:rPr>
          <w:color w:val="414141"/>
          <w:sz w:val="28"/>
          <w:szCs w:val="28"/>
        </w:rPr>
        <w:t>(</w:t>
      </w:r>
      <w:r w:rsidR="005A51D2" w:rsidRPr="00674204">
        <w:rPr>
          <w:b/>
          <w:color w:val="414141"/>
          <w:sz w:val="28"/>
          <w:szCs w:val="28"/>
        </w:rPr>
        <w:t>телефон доверия</w:t>
      </w:r>
      <w:r w:rsidR="005A51D2" w:rsidRPr="00674204">
        <w:rPr>
          <w:color w:val="414141"/>
          <w:sz w:val="28"/>
          <w:szCs w:val="28"/>
        </w:rPr>
        <w:t xml:space="preserve">) </w:t>
      </w:r>
      <w:r w:rsidRPr="00674204">
        <w:rPr>
          <w:color w:val="414141"/>
          <w:sz w:val="28"/>
          <w:szCs w:val="28"/>
        </w:rPr>
        <w:t xml:space="preserve">(34370) </w:t>
      </w:r>
      <w:r w:rsidR="005A51D2" w:rsidRPr="00674204">
        <w:rPr>
          <w:color w:val="414141"/>
          <w:sz w:val="28"/>
          <w:szCs w:val="28"/>
        </w:rPr>
        <w:t>5-88-80</w:t>
      </w:r>
      <w:r w:rsidRPr="00674204">
        <w:rPr>
          <w:color w:val="414141"/>
          <w:sz w:val="28"/>
          <w:szCs w:val="28"/>
        </w:rPr>
        <w:t>;</w:t>
      </w:r>
    </w:p>
    <w:p w:rsidR="00674204" w:rsidRDefault="004A3336" w:rsidP="00674204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  <w:r w:rsidRPr="00674204">
        <w:rPr>
          <w:color w:val="414141"/>
          <w:sz w:val="28"/>
          <w:szCs w:val="28"/>
        </w:rPr>
        <w:t>- Г</w:t>
      </w:r>
      <w:r w:rsidR="002B7CD6" w:rsidRPr="00674204">
        <w:rPr>
          <w:color w:val="414141"/>
          <w:sz w:val="28"/>
          <w:szCs w:val="28"/>
        </w:rPr>
        <w:t xml:space="preserve">осударственное казенное учреждение службы занятости населения Свердловской области </w:t>
      </w:r>
      <w:r w:rsidR="002B7CD6" w:rsidRPr="00780215">
        <w:rPr>
          <w:color w:val="C00000"/>
          <w:sz w:val="28"/>
          <w:szCs w:val="28"/>
        </w:rPr>
        <w:t>"Новоуральский центр занятости</w:t>
      </w:r>
      <w:r w:rsidR="002B7CD6" w:rsidRPr="00780215">
        <w:rPr>
          <w:b/>
          <w:color w:val="C00000"/>
          <w:sz w:val="28"/>
          <w:szCs w:val="28"/>
        </w:rPr>
        <w:t>"</w:t>
      </w:r>
      <w:r w:rsidRPr="00780215">
        <w:rPr>
          <w:b/>
          <w:color w:val="C00000"/>
          <w:sz w:val="28"/>
          <w:szCs w:val="28"/>
        </w:rPr>
        <w:t>,</w:t>
      </w:r>
      <w:r w:rsidRPr="00780215">
        <w:rPr>
          <w:color w:val="C00000"/>
          <w:sz w:val="28"/>
          <w:szCs w:val="28"/>
        </w:rPr>
        <w:t xml:space="preserve"> </w:t>
      </w:r>
      <w:r w:rsidRPr="00674204">
        <w:rPr>
          <w:color w:val="414141"/>
          <w:sz w:val="28"/>
          <w:szCs w:val="28"/>
        </w:rPr>
        <w:t>ул.Корнилова,2, тел. (34370) 6-91-47, 6-91-40</w:t>
      </w:r>
      <w:r w:rsidR="00674204">
        <w:rPr>
          <w:color w:val="414141"/>
          <w:sz w:val="28"/>
          <w:szCs w:val="28"/>
        </w:rPr>
        <w:t>.</w:t>
      </w:r>
    </w:p>
    <w:p w:rsidR="00780215" w:rsidRDefault="00361339" w:rsidP="0078021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414141"/>
          <w:sz w:val="28"/>
          <w:szCs w:val="28"/>
        </w:rPr>
      </w:pPr>
      <w:r w:rsidRPr="00674204">
        <w:rPr>
          <w:b/>
          <w:color w:val="414141"/>
          <w:sz w:val="28"/>
          <w:szCs w:val="28"/>
        </w:rPr>
        <w:t>С</w:t>
      </w:r>
      <w:r w:rsidR="006159EC" w:rsidRPr="00674204">
        <w:rPr>
          <w:b/>
          <w:color w:val="414141"/>
          <w:sz w:val="28"/>
          <w:szCs w:val="28"/>
        </w:rPr>
        <w:t xml:space="preserve">отрудниками </w:t>
      </w:r>
      <w:r w:rsidR="006159EC" w:rsidRPr="00780215">
        <w:rPr>
          <w:color w:val="C00000"/>
          <w:sz w:val="28"/>
          <w:szCs w:val="28"/>
        </w:rPr>
        <w:t xml:space="preserve">правовой группы МУ МВД </w:t>
      </w:r>
      <w:r w:rsidR="006159EC" w:rsidRPr="00674204">
        <w:rPr>
          <w:color w:val="414141"/>
          <w:sz w:val="28"/>
          <w:szCs w:val="28"/>
        </w:rPr>
        <w:t>России по Новоуральскому ГО и МО «</w:t>
      </w:r>
      <w:proofErr w:type="spellStart"/>
      <w:r w:rsidR="006159EC" w:rsidRPr="00674204">
        <w:rPr>
          <w:color w:val="414141"/>
          <w:sz w:val="28"/>
          <w:szCs w:val="28"/>
        </w:rPr>
        <w:t>п.Уральский</w:t>
      </w:r>
      <w:proofErr w:type="spellEnd"/>
      <w:r w:rsidR="006159EC" w:rsidRPr="00674204">
        <w:rPr>
          <w:color w:val="414141"/>
          <w:sz w:val="28"/>
          <w:szCs w:val="28"/>
        </w:rPr>
        <w:t>»</w:t>
      </w:r>
      <w:r w:rsidR="00674204" w:rsidRPr="00674204">
        <w:rPr>
          <w:color w:val="414141"/>
          <w:sz w:val="28"/>
          <w:szCs w:val="28"/>
        </w:rPr>
        <w:t xml:space="preserve"> </w:t>
      </w:r>
      <w:r w:rsidRPr="00674204">
        <w:rPr>
          <w:color w:val="414141"/>
          <w:sz w:val="28"/>
          <w:szCs w:val="28"/>
        </w:rPr>
        <w:t>01</w:t>
      </w:r>
      <w:r w:rsidR="006159EC" w:rsidRPr="00674204">
        <w:rPr>
          <w:color w:val="414141"/>
          <w:sz w:val="28"/>
          <w:szCs w:val="28"/>
        </w:rPr>
        <w:t xml:space="preserve"> июня с </w:t>
      </w:r>
      <w:r w:rsidRPr="00674204">
        <w:rPr>
          <w:color w:val="414141"/>
          <w:sz w:val="28"/>
          <w:szCs w:val="28"/>
        </w:rPr>
        <w:t>15</w:t>
      </w:r>
      <w:r w:rsidR="006159EC" w:rsidRPr="00674204">
        <w:rPr>
          <w:color w:val="414141"/>
          <w:sz w:val="28"/>
          <w:szCs w:val="28"/>
        </w:rPr>
        <w:t>.00 до 1</w:t>
      </w:r>
      <w:r w:rsidRPr="00674204">
        <w:rPr>
          <w:color w:val="414141"/>
          <w:sz w:val="28"/>
          <w:szCs w:val="28"/>
        </w:rPr>
        <w:t>7</w:t>
      </w:r>
      <w:r w:rsidR="006159EC" w:rsidRPr="00674204">
        <w:rPr>
          <w:color w:val="414141"/>
          <w:sz w:val="28"/>
          <w:szCs w:val="28"/>
        </w:rPr>
        <w:t xml:space="preserve">.00 в телефонном режиме будет оказана </w:t>
      </w:r>
      <w:r w:rsidR="006159EC" w:rsidRPr="00674204">
        <w:rPr>
          <w:b/>
          <w:color w:val="414141"/>
          <w:sz w:val="28"/>
          <w:szCs w:val="28"/>
        </w:rPr>
        <w:t>бесплатная правовая помощь</w:t>
      </w:r>
      <w:r w:rsidR="006159EC" w:rsidRPr="00674204">
        <w:rPr>
          <w:color w:val="414141"/>
          <w:sz w:val="28"/>
          <w:szCs w:val="28"/>
        </w:rPr>
        <w:t xml:space="preserve"> в форме консультирования детей и граждан. Звонки в указанное время будут приниматься по телефону: 8 (34370) 4-80-</w:t>
      </w:r>
      <w:r w:rsidRPr="00674204">
        <w:rPr>
          <w:color w:val="414141"/>
          <w:sz w:val="28"/>
          <w:szCs w:val="28"/>
        </w:rPr>
        <w:t>26</w:t>
      </w:r>
      <w:r w:rsidR="006159EC" w:rsidRPr="00674204">
        <w:rPr>
          <w:color w:val="414141"/>
          <w:sz w:val="28"/>
          <w:szCs w:val="28"/>
        </w:rPr>
        <w:t>.</w:t>
      </w:r>
    </w:p>
    <w:sectPr w:rsidR="00780215" w:rsidSect="00674204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C58"/>
    <w:multiLevelType w:val="multilevel"/>
    <w:tmpl w:val="723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63403"/>
    <w:multiLevelType w:val="multilevel"/>
    <w:tmpl w:val="0D5A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D2"/>
    <w:rsid w:val="00005292"/>
    <w:rsid w:val="002B7CD6"/>
    <w:rsid w:val="00361339"/>
    <w:rsid w:val="00463095"/>
    <w:rsid w:val="004A3336"/>
    <w:rsid w:val="004F16DD"/>
    <w:rsid w:val="00560443"/>
    <w:rsid w:val="005A51D2"/>
    <w:rsid w:val="006159EC"/>
    <w:rsid w:val="00624167"/>
    <w:rsid w:val="00674204"/>
    <w:rsid w:val="006F67BA"/>
    <w:rsid w:val="00780215"/>
    <w:rsid w:val="0088117F"/>
    <w:rsid w:val="00A249E2"/>
    <w:rsid w:val="00C47A67"/>
    <w:rsid w:val="00E4585B"/>
    <w:rsid w:val="00F4008E"/>
    <w:rsid w:val="00F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8B93-B130-46BD-A8DF-CA882844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1D2"/>
    <w:rPr>
      <w:color w:val="0000FF"/>
      <w:u w:val="single"/>
    </w:rPr>
  </w:style>
  <w:style w:type="character" w:styleId="a5">
    <w:name w:val="Emphasis"/>
    <w:basedOn w:val="a0"/>
    <w:uiPriority w:val="20"/>
    <w:qFormat/>
    <w:rsid w:val="005A51D2"/>
    <w:rPr>
      <w:i/>
      <w:iCs/>
    </w:rPr>
  </w:style>
  <w:style w:type="character" w:styleId="a6">
    <w:name w:val="Strong"/>
    <w:basedOn w:val="a0"/>
    <w:uiPriority w:val="22"/>
    <w:qFormat/>
    <w:rsid w:val="005A51D2"/>
    <w:rPr>
      <w:b/>
      <w:bCs/>
    </w:rPr>
  </w:style>
  <w:style w:type="character" w:customStyle="1" w:styleId="apple-converted-space">
    <w:name w:val="apple-converted-space"/>
    <w:basedOn w:val="a0"/>
    <w:rsid w:val="002B7CD6"/>
  </w:style>
  <w:style w:type="paragraph" w:styleId="a7">
    <w:name w:val="Balloon Text"/>
    <w:basedOn w:val="a"/>
    <w:link w:val="a8"/>
    <w:uiPriority w:val="99"/>
    <w:semiHidden/>
    <w:unhideWhenUsed/>
    <w:rsid w:val="0067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2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66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3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79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--7sbe7ab4c6cj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@novouralsk.novote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М.Б.</dc:creator>
  <cp:keywords/>
  <dc:description/>
  <cp:lastModifiedBy>User2</cp:lastModifiedBy>
  <cp:revision>3</cp:revision>
  <dcterms:created xsi:type="dcterms:W3CDTF">2017-05-29T12:07:00Z</dcterms:created>
  <dcterms:modified xsi:type="dcterms:W3CDTF">2017-05-29T12:10:00Z</dcterms:modified>
</cp:coreProperties>
</file>